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D4" w:rsidRPr="00FC16B2" w:rsidRDefault="00F25136" w:rsidP="00F25136">
      <w:pPr>
        <w:jc w:val="center"/>
        <w:rPr>
          <w:rFonts w:ascii="Times New Roman" w:hAnsi="Times New Roman" w:cs="Times New Roman"/>
          <w:sz w:val="44"/>
          <w:szCs w:val="44"/>
        </w:rPr>
      </w:pPr>
      <w:r w:rsidRPr="00FC16B2">
        <w:rPr>
          <w:rFonts w:ascii="Times New Roman" w:hAnsi="Times New Roman" w:cs="Times New Roman"/>
          <w:sz w:val="44"/>
          <w:szCs w:val="44"/>
        </w:rPr>
        <w:t>Esame ammissione corsi propedeutici Corno</w:t>
      </w:r>
    </w:p>
    <w:p w:rsidR="00D56B5C" w:rsidRPr="00FC16B2" w:rsidRDefault="00D56B5C" w:rsidP="00D56B5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C16B2">
        <w:rPr>
          <w:rFonts w:ascii="Times New Roman" w:hAnsi="Times New Roman" w:cs="Times New Roman"/>
          <w:sz w:val="36"/>
          <w:szCs w:val="36"/>
        </w:rPr>
        <w:t>Esecuzione di un facile brano con accompagnamento del pianoforte o altri strumenti o basi registrate.</w:t>
      </w:r>
    </w:p>
    <w:p w:rsidR="00D56B5C" w:rsidRPr="00FC16B2" w:rsidRDefault="00D56B5C" w:rsidP="00D56B5C">
      <w:pPr>
        <w:pStyle w:val="Paragrafoelenco"/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D56B5C" w:rsidRPr="00FC16B2" w:rsidRDefault="00D56B5C" w:rsidP="00D56B5C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C16B2">
        <w:rPr>
          <w:rFonts w:ascii="Times New Roman" w:hAnsi="Times New Roman" w:cs="Times New Roman"/>
          <w:sz w:val="36"/>
          <w:szCs w:val="36"/>
        </w:rPr>
        <w:t>Scale ed arpeggi maggiori e minori fino a 4# e 4b.</w:t>
      </w:r>
    </w:p>
    <w:p w:rsidR="00D56B5C" w:rsidRPr="00FC16B2" w:rsidRDefault="00D56B5C" w:rsidP="00D56B5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56B5C" w:rsidRPr="00FC16B2" w:rsidRDefault="00D56B5C" w:rsidP="00D56B5C">
      <w:pPr>
        <w:pStyle w:val="Paragrafoelenco"/>
        <w:rPr>
          <w:rFonts w:ascii="Times New Roman" w:hAnsi="Times New Roman" w:cs="Times New Roman"/>
          <w:b/>
          <w:bCs/>
          <w:sz w:val="36"/>
          <w:szCs w:val="36"/>
        </w:rPr>
      </w:pPr>
      <w:r w:rsidRPr="00FC16B2">
        <w:rPr>
          <w:rFonts w:ascii="Times New Roman" w:hAnsi="Times New Roman" w:cs="Times New Roman"/>
          <w:sz w:val="36"/>
          <w:szCs w:val="36"/>
        </w:rPr>
        <w:t>3.   Esecuzione di tre studi di diverso stile (tecnico e melodico) scelti tra i metodi sotto indicati o da altri metodi di livello paritetico.</w:t>
      </w:r>
      <w:r w:rsidRPr="00FC16B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GB"/>
        </w:rPr>
      </w:pPr>
      <w:r w:rsidRPr="00FC16B2">
        <w:rPr>
          <w:rFonts w:ascii="Times New Roman" w:hAnsi="Times New Roman" w:cs="Times New Roman"/>
          <w:sz w:val="36"/>
          <w:szCs w:val="36"/>
          <w:lang w:val="en-GB"/>
        </w:rPr>
        <w:t>B.Tuckwell: Fifty First Exercies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GB"/>
        </w:rPr>
      </w:pPr>
      <w:r w:rsidRPr="00FC16B2">
        <w:rPr>
          <w:rFonts w:ascii="Times New Roman" w:hAnsi="Times New Roman" w:cs="Times New Roman"/>
          <w:sz w:val="36"/>
          <w:szCs w:val="36"/>
          <w:lang w:val="en-GB"/>
        </w:rPr>
        <w:t>Getchell: Pratical studies First Book n.1 e n.2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GB"/>
        </w:rPr>
      </w:pPr>
      <w:r w:rsidRPr="00FC16B2">
        <w:rPr>
          <w:rFonts w:ascii="Times New Roman" w:hAnsi="Times New Roman" w:cs="Times New Roman"/>
          <w:sz w:val="36"/>
          <w:szCs w:val="36"/>
          <w:lang w:val="en-GB"/>
        </w:rPr>
        <w:t>Maxime Alphonse vol.1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C16B2">
        <w:rPr>
          <w:rFonts w:ascii="Times New Roman" w:hAnsi="Times New Roman" w:cs="Times New Roman"/>
          <w:sz w:val="36"/>
          <w:szCs w:val="36"/>
        </w:rPr>
        <w:t>Fritz Huth: Hornschule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C16B2">
        <w:rPr>
          <w:rFonts w:ascii="Times New Roman" w:hAnsi="Times New Roman" w:cs="Times New Roman"/>
          <w:sz w:val="36"/>
          <w:szCs w:val="36"/>
        </w:rPr>
        <w:t>Ceccarelli: scuola di insegnamento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C16B2">
        <w:rPr>
          <w:rFonts w:ascii="Times New Roman" w:hAnsi="Times New Roman" w:cs="Times New Roman"/>
          <w:sz w:val="36"/>
          <w:szCs w:val="36"/>
        </w:rPr>
        <w:t>De Angelis: Metodo parte I, II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C16B2">
        <w:rPr>
          <w:rFonts w:ascii="Times New Roman" w:hAnsi="Times New Roman" w:cs="Times New Roman"/>
          <w:sz w:val="36"/>
          <w:szCs w:val="36"/>
        </w:rPr>
        <w:t>Mariani: metodo popolare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GB"/>
        </w:rPr>
      </w:pPr>
      <w:r w:rsidRPr="00FC16B2">
        <w:rPr>
          <w:rFonts w:ascii="Times New Roman" w:hAnsi="Times New Roman" w:cs="Times New Roman"/>
          <w:sz w:val="36"/>
          <w:szCs w:val="36"/>
          <w:lang w:val="en-GB"/>
        </w:rPr>
        <w:t>Look ,Listen&amp;Learn (con supporto digitale)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GB"/>
        </w:rPr>
      </w:pPr>
      <w:r w:rsidRPr="00FC16B2">
        <w:rPr>
          <w:rFonts w:ascii="Times New Roman" w:hAnsi="Times New Roman" w:cs="Times New Roman"/>
          <w:sz w:val="36"/>
          <w:szCs w:val="36"/>
          <w:lang w:val="en-GB"/>
        </w:rPr>
        <w:t>Tunes for French Horn Technic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GB"/>
        </w:rPr>
      </w:pPr>
      <w:r w:rsidRPr="00FC16B2">
        <w:rPr>
          <w:rFonts w:ascii="Times New Roman" w:hAnsi="Times New Roman" w:cs="Times New Roman"/>
          <w:sz w:val="36"/>
          <w:szCs w:val="36"/>
          <w:lang w:val="en-GB"/>
        </w:rPr>
        <w:t>Learn as you play Frech Horn</w:t>
      </w:r>
    </w:p>
    <w:p w:rsidR="00D56B5C" w:rsidRPr="00FC16B2" w:rsidRDefault="00D56B5C" w:rsidP="00D56B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  <w:lang w:val="en-GB"/>
        </w:rPr>
      </w:pPr>
      <w:r w:rsidRPr="00FC16B2">
        <w:rPr>
          <w:rFonts w:ascii="Times New Roman" w:hAnsi="Times New Roman" w:cs="Times New Roman"/>
          <w:sz w:val="36"/>
          <w:szCs w:val="36"/>
          <w:lang w:val="en-GB"/>
        </w:rPr>
        <w:t>O.Franz Hornschule</w:t>
      </w:r>
    </w:p>
    <w:p w:rsidR="00D56B5C" w:rsidRPr="00FC16B2" w:rsidRDefault="00D56B5C" w:rsidP="00D56B5C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D56B5C" w:rsidRPr="00FC16B2" w:rsidRDefault="00D56B5C" w:rsidP="00D56B5C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F25136" w:rsidRPr="00FC16B2" w:rsidRDefault="00F25136" w:rsidP="00D56B5C">
      <w:pPr>
        <w:rPr>
          <w:rFonts w:ascii="Times New Roman" w:hAnsi="Times New Roman" w:cs="Times New Roman"/>
          <w:sz w:val="36"/>
          <w:szCs w:val="36"/>
        </w:rPr>
      </w:pPr>
    </w:p>
    <w:sectPr w:rsidR="00F25136" w:rsidRPr="00FC16B2" w:rsidSect="000D3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DCE"/>
    <w:multiLevelType w:val="hybridMultilevel"/>
    <w:tmpl w:val="87345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F2490"/>
    <w:multiLevelType w:val="hybridMultilevel"/>
    <w:tmpl w:val="030AFB5C"/>
    <w:lvl w:ilvl="0" w:tplc="D404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757AF"/>
    <w:multiLevelType w:val="hybridMultilevel"/>
    <w:tmpl w:val="4C386E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25136"/>
    <w:rsid w:val="000D3FD4"/>
    <w:rsid w:val="0025143E"/>
    <w:rsid w:val="00D56B5C"/>
    <w:rsid w:val="00F25136"/>
    <w:rsid w:val="00FC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2018-11-09T14:25:00Z</dcterms:created>
  <dcterms:modified xsi:type="dcterms:W3CDTF">2018-11-10T16:51:00Z</dcterms:modified>
</cp:coreProperties>
</file>